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F3" w:rsidRPr="00526E16" w:rsidRDefault="00191FF3" w:rsidP="00191FF3">
      <w:pPr>
        <w:jc w:val="center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  <w:b/>
        </w:rPr>
        <w:t>Chhatrapati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Shivaji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Maharaj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Vastu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Sangrahalaya</w:t>
      </w:r>
      <w:proofErr w:type="spellEnd"/>
      <w:r w:rsidRPr="00526E16">
        <w:rPr>
          <w:rFonts w:ascii="Arial" w:hAnsi="Arial" w:cs="Arial"/>
          <w:b/>
        </w:rPr>
        <w:br/>
      </w:r>
      <w:r w:rsidRPr="00526E16">
        <w:rPr>
          <w:rFonts w:ascii="Arial" w:hAnsi="Arial" w:cs="Arial"/>
        </w:rPr>
        <w:t>159-161 Mahatma Gandhi Road</w:t>
      </w:r>
      <w:proofErr w:type="gramStart"/>
      <w:r w:rsidRPr="00526E16">
        <w:rPr>
          <w:rFonts w:ascii="Arial" w:hAnsi="Arial" w:cs="Arial"/>
        </w:rPr>
        <w:t>,</w:t>
      </w:r>
      <w:proofErr w:type="gramEnd"/>
      <w:r w:rsidRPr="00526E16">
        <w:rPr>
          <w:rFonts w:ascii="Arial" w:hAnsi="Arial" w:cs="Arial"/>
        </w:rPr>
        <w:br/>
        <w:t>Fort, Mumbai - 400023</w:t>
      </w:r>
      <w:r w:rsidRPr="00526E16">
        <w:rPr>
          <w:rFonts w:ascii="Arial" w:hAnsi="Arial" w:cs="Arial"/>
        </w:rPr>
        <w:br/>
        <w:t>Maharashtra, India.</w:t>
      </w:r>
    </w:p>
    <w:p w:rsidR="00191FF3" w:rsidRDefault="00191FF3" w:rsidP="00191FF3">
      <w:pPr>
        <w:spacing w:after="0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Tender </w:t>
      </w:r>
      <w:proofErr w:type="spellStart"/>
      <w:r w:rsidRPr="00526E16">
        <w:rPr>
          <w:rFonts w:ascii="Arial" w:hAnsi="Arial" w:cs="Arial"/>
        </w:rPr>
        <w:t>No.CSMVS</w:t>
      </w:r>
      <w:proofErr w:type="spellEnd"/>
      <w:r w:rsidRPr="00526E16">
        <w:rPr>
          <w:rFonts w:ascii="Arial" w:hAnsi="Arial" w:cs="Arial"/>
        </w:rPr>
        <w:t>/</w:t>
      </w:r>
      <w:r w:rsidRPr="00526E16">
        <w:rPr>
          <w:rFonts w:ascii="Arial" w:hAnsi="Arial" w:cs="Arial"/>
          <w:b/>
        </w:rPr>
        <w:t>E12</w:t>
      </w:r>
      <w:r>
        <w:rPr>
          <w:rFonts w:ascii="Arial" w:hAnsi="Arial" w:cs="Arial"/>
          <w:b/>
        </w:rPr>
        <w:t>8</w:t>
      </w:r>
      <w:r w:rsidRPr="00526E16">
        <w:rPr>
          <w:rFonts w:ascii="Arial" w:hAnsi="Arial" w:cs="Arial"/>
        </w:rPr>
        <w:t>/2021-22                                                                      January 2</w:t>
      </w:r>
      <w:r>
        <w:rPr>
          <w:rFonts w:ascii="Arial" w:hAnsi="Arial" w:cs="Arial"/>
        </w:rPr>
        <w:t>5</w:t>
      </w:r>
      <w:r w:rsidRPr="00526E16">
        <w:rPr>
          <w:rFonts w:ascii="Arial" w:hAnsi="Arial" w:cs="Arial"/>
        </w:rPr>
        <w:t>, 2022</w:t>
      </w:r>
    </w:p>
    <w:p w:rsidR="00191FF3" w:rsidRPr="00526E16" w:rsidRDefault="00191FF3" w:rsidP="00191FF3">
      <w:pPr>
        <w:spacing w:after="0"/>
        <w:rPr>
          <w:rFonts w:ascii="Arial" w:hAnsi="Arial" w:cs="Arial"/>
        </w:rPr>
      </w:pPr>
    </w:p>
    <w:p w:rsidR="00191FF3" w:rsidRPr="005750EB" w:rsidRDefault="00191FF3" w:rsidP="00191FF3">
      <w:pPr>
        <w:spacing w:after="12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750EB">
        <w:rPr>
          <w:rFonts w:ascii="Arial" w:hAnsi="Arial" w:cs="Arial"/>
          <w:b/>
          <w:u w:val="single"/>
        </w:rPr>
        <w:t>TENDER NOTICE – E12</w:t>
      </w:r>
      <w:r>
        <w:rPr>
          <w:rFonts w:ascii="Arial" w:hAnsi="Arial" w:cs="Arial"/>
          <w:b/>
          <w:u w:val="single"/>
        </w:rPr>
        <w:t>8</w:t>
      </w:r>
      <w:r w:rsidRPr="005750EB">
        <w:rPr>
          <w:rFonts w:ascii="Arial" w:hAnsi="Arial" w:cs="Arial"/>
          <w:b/>
          <w:u w:val="single"/>
        </w:rPr>
        <w:t xml:space="preserve"> Supply of </w:t>
      </w:r>
      <w:proofErr w:type="spellStart"/>
      <w:r>
        <w:rPr>
          <w:rFonts w:ascii="Arial" w:hAnsi="Arial" w:cs="Arial"/>
          <w:b/>
          <w:u w:val="single"/>
        </w:rPr>
        <w:t>Fibre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Leaseline</w:t>
      </w:r>
      <w:proofErr w:type="spellEnd"/>
      <w:r>
        <w:rPr>
          <w:rFonts w:ascii="Arial" w:hAnsi="Arial" w:cs="Arial"/>
          <w:b/>
          <w:u w:val="single"/>
        </w:rPr>
        <w:t xml:space="preserve"> for Internet</w:t>
      </w:r>
      <w:r w:rsidRPr="005750EB">
        <w:rPr>
          <w:rFonts w:ascii="Arial" w:hAnsi="Arial" w:cs="Arial"/>
          <w:u w:val="single"/>
        </w:rPr>
        <w:t xml:space="preserve"> </w:t>
      </w:r>
    </w:p>
    <w:p w:rsidR="00191FF3" w:rsidRPr="00526E16" w:rsidRDefault="00191FF3" w:rsidP="00191FF3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one of the premier cultural institutes intends to invite tenders from reputed </w:t>
      </w:r>
      <w:r>
        <w:rPr>
          <w:rFonts w:ascii="Arial" w:hAnsi="Arial" w:cs="Arial"/>
        </w:rPr>
        <w:t xml:space="preserve">suppliers </w:t>
      </w:r>
      <w:r w:rsidRPr="00526E16">
        <w:rPr>
          <w:rFonts w:ascii="Arial" w:hAnsi="Arial" w:cs="Arial"/>
        </w:rPr>
        <w:t>provid</w:t>
      </w:r>
      <w:r>
        <w:rPr>
          <w:rFonts w:ascii="Arial" w:hAnsi="Arial" w:cs="Arial"/>
        </w:rPr>
        <w:t xml:space="preserve">ing </w:t>
      </w:r>
      <w:proofErr w:type="spellStart"/>
      <w:r>
        <w:rPr>
          <w:rFonts w:ascii="Arial" w:hAnsi="Arial" w:cs="Arial"/>
        </w:rPr>
        <w:t>Fibre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Leaseline</w:t>
      </w:r>
      <w:proofErr w:type="spellEnd"/>
      <w:r>
        <w:rPr>
          <w:rFonts w:ascii="Arial" w:hAnsi="Arial" w:cs="Arial"/>
        </w:rPr>
        <w:t xml:space="preserve"> for Internet </w:t>
      </w:r>
      <w:r w:rsidRPr="00526E16">
        <w:rPr>
          <w:rFonts w:ascii="Arial" w:hAnsi="Arial" w:cs="Arial"/>
        </w:rPr>
        <w:t>to access application through Wi-Fi seamlessly in 3 galler</w:t>
      </w:r>
      <w:r w:rsidR="00197A1A">
        <w:rPr>
          <w:rFonts w:ascii="Arial" w:hAnsi="Arial" w:cs="Arial"/>
        </w:rPr>
        <w:t>ies</w:t>
      </w:r>
      <w:r w:rsidRPr="00526E16">
        <w:rPr>
          <w:rFonts w:ascii="Arial" w:hAnsi="Arial" w:cs="Arial"/>
        </w:rPr>
        <w:t xml:space="preserve"> in CSMVS</w:t>
      </w:r>
      <w:r w:rsidR="00197A1A">
        <w:rPr>
          <w:rFonts w:ascii="Arial" w:hAnsi="Arial" w:cs="Arial"/>
        </w:rPr>
        <w:t xml:space="preserve"> (Approx 10,000 Sq. Ft.</w:t>
      </w:r>
      <w:r w:rsidR="00A06769">
        <w:rPr>
          <w:rFonts w:ascii="Arial" w:hAnsi="Arial" w:cs="Arial"/>
        </w:rPr>
        <w:t xml:space="preserve"> </w:t>
      </w:r>
      <w:r w:rsidR="00197A1A">
        <w:rPr>
          <w:rFonts w:ascii="Arial" w:hAnsi="Arial" w:cs="Arial"/>
        </w:rPr>
        <w:t>Area)</w:t>
      </w:r>
      <w:r w:rsidRPr="00526E16">
        <w:rPr>
          <w:rFonts w:ascii="Arial" w:hAnsi="Arial" w:cs="Arial"/>
        </w:rPr>
        <w:t xml:space="preserve">. </w:t>
      </w:r>
    </w:p>
    <w:p w:rsidR="00032D22" w:rsidRPr="00526E16" w:rsidRDefault="00032D22" w:rsidP="00032D22">
      <w:pPr>
        <w:spacing w:after="120" w:line="360" w:lineRule="auto"/>
        <w:jc w:val="both"/>
        <w:rPr>
          <w:rFonts w:ascii="Arial" w:hAnsi="Arial" w:cs="Arial"/>
        </w:rPr>
      </w:pPr>
      <w:r w:rsidRPr="00526E16">
        <w:rPr>
          <w:rFonts w:ascii="Arial" w:hAnsi="Arial" w:cs="Arial"/>
          <w:b/>
          <w:u w:val="single"/>
        </w:rPr>
        <w:t xml:space="preserve">Supply of </w:t>
      </w:r>
      <w:proofErr w:type="spellStart"/>
      <w:r w:rsidRPr="00526E16">
        <w:rPr>
          <w:rFonts w:ascii="Arial" w:hAnsi="Arial" w:cs="Arial"/>
          <w:b/>
          <w:u w:val="single"/>
        </w:rPr>
        <w:t>Fibre</w:t>
      </w:r>
      <w:proofErr w:type="spellEnd"/>
      <w:r w:rsidRPr="00526E16">
        <w:rPr>
          <w:rFonts w:ascii="Arial" w:hAnsi="Arial" w:cs="Arial"/>
          <w:b/>
          <w:u w:val="single"/>
        </w:rPr>
        <w:t xml:space="preserve"> </w:t>
      </w:r>
      <w:proofErr w:type="spellStart"/>
      <w:r w:rsidRPr="00526E16">
        <w:rPr>
          <w:rFonts w:ascii="Arial" w:hAnsi="Arial" w:cs="Arial"/>
          <w:b/>
          <w:u w:val="single"/>
        </w:rPr>
        <w:t>Leaseline</w:t>
      </w:r>
      <w:proofErr w:type="spellEnd"/>
      <w:r w:rsidRPr="00526E16">
        <w:rPr>
          <w:rFonts w:ascii="Arial" w:hAnsi="Arial" w:cs="Arial"/>
          <w:b/>
          <w:u w:val="single"/>
        </w:rPr>
        <w:t xml:space="preserve"> for Internet</w:t>
      </w:r>
    </w:p>
    <w:tbl>
      <w:tblPr>
        <w:tblStyle w:val="TableGrid"/>
        <w:tblW w:w="0" w:type="auto"/>
        <w:tblLook w:val="04A0"/>
      </w:tblPr>
      <w:tblGrid>
        <w:gridCol w:w="787"/>
        <w:gridCol w:w="3551"/>
        <w:gridCol w:w="2970"/>
        <w:gridCol w:w="2147"/>
      </w:tblGrid>
      <w:tr w:rsidR="00197A1A" w:rsidRPr="00197A1A" w:rsidTr="00197A1A">
        <w:trPr>
          <w:trHeight w:val="203"/>
        </w:trPr>
        <w:tc>
          <w:tcPr>
            <w:tcW w:w="787" w:type="dxa"/>
          </w:tcPr>
          <w:p w:rsidR="00191FF3" w:rsidRPr="00197A1A" w:rsidRDefault="00197A1A" w:rsidP="00FF632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197A1A">
              <w:rPr>
                <w:rFonts w:ascii="Arial" w:hAnsi="Arial" w:cs="Arial"/>
                <w:b/>
              </w:rPr>
              <w:t>Sr. No.</w:t>
            </w:r>
          </w:p>
        </w:tc>
        <w:tc>
          <w:tcPr>
            <w:tcW w:w="3551" w:type="dxa"/>
          </w:tcPr>
          <w:p w:rsidR="00191FF3" w:rsidRPr="00197A1A" w:rsidRDefault="00191FF3" w:rsidP="00FF632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197A1A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970" w:type="dxa"/>
          </w:tcPr>
          <w:p w:rsidR="00191FF3" w:rsidRPr="00197A1A" w:rsidRDefault="00191FF3" w:rsidP="00FF632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197A1A">
              <w:rPr>
                <w:rFonts w:ascii="Arial" w:hAnsi="Arial" w:cs="Arial"/>
                <w:b/>
              </w:rPr>
              <w:t>Bandwidth / Download Limit</w:t>
            </w:r>
            <w:r w:rsidR="00197A1A" w:rsidRPr="00197A1A">
              <w:rPr>
                <w:rFonts w:ascii="Arial" w:hAnsi="Arial" w:cs="Arial"/>
                <w:b/>
              </w:rPr>
              <w:t xml:space="preserve"> (per month)</w:t>
            </w:r>
          </w:p>
        </w:tc>
        <w:tc>
          <w:tcPr>
            <w:tcW w:w="2147" w:type="dxa"/>
          </w:tcPr>
          <w:p w:rsidR="00191FF3" w:rsidRPr="00197A1A" w:rsidRDefault="00191FF3" w:rsidP="00197A1A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197A1A">
              <w:rPr>
                <w:rFonts w:ascii="Arial" w:hAnsi="Arial" w:cs="Arial"/>
                <w:b/>
              </w:rPr>
              <w:t xml:space="preserve">Subscription Charges </w:t>
            </w:r>
            <w:r w:rsidR="00197A1A" w:rsidRPr="00197A1A">
              <w:rPr>
                <w:rFonts w:ascii="Arial" w:hAnsi="Arial" w:cs="Arial"/>
                <w:b/>
              </w:rPr>
              <w:t xml:space="preserve"> (P</w:t>
            </w:r>
            <w:r w:rsidR="00197A1A">
              <w:rPr>
                <w:rFonts w:ascii="Arial" w:hAnsi="Arial" w:cs="Arial"/>
                <w:b/>
              </w:rPr>
              <w:t>.A)</w:t>
            </w:r>
          </w:p>
        </w:tc>
      </w:tr>
      <w:tr w:rsidR="00197A1A" w:rsidRPr="00526E16" w:rsidTr="00197A1A">
        <w:trPr>
          <w:trHeight w:val="527"/>
        </w:trPr>
        <w:tc>
          <w:tcPr>
            <w:tcW w:w="787" w:type="dxa"/>
          </w:tcPr>
          <w:p w:rsidR="00191FF3" w:rsidRPr="00526E16" w:rsidRDefault="00197A1A" w:rsidP="00A06769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51" w:type="dxa"/>
          </w:tcPr>
          <w:p w:rsidR="00191FF3" w:rsidRDefault="00191FF3" w:rsidP="00A06769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526E16">
              <w:rPr>
                <w:rFonts w:ascii="Arial" w:hAnsi="Arial" w:cs="Arial"/>
              </w:rPr>
              <w:t>Fibre</w:t>
            </w:r>
            <w:proofErr w:type="spellEnd"/>
            <w:r w:rsidRPr="00526E16">
              <w:rPr>
                <w:rFonts w:ascii="Arial" w:hAnsi="Arial" w:cs="Arial"/>
              </w:rPr>
              <w:t xml:space="preserve"> </w:t>
            </w:r>
            <w:proofErr w:type="spellStart"/>
            <w:r w:rsidRPr="00526E16">
              <w:rPr>
                <w:rFonts w:ascii="Arial" w:hAnsi="Arial" w:cs="Arial"/>
              </w:rPr>
              <w:t>Leaseline</w:t>
            </w:r>
            <w:proofErr w:type="spellEnd"/>
            <w:r w:rsidRPr="00526E16">
              <w:rPr>
                <w:rFonts w:ascii="Arial" w:hAnsi="Arial" w:cs="Arial"/>
              </w:rPr>
              <w:t xml:space="preserve"> for internet</w:t>
            </w:r>
          </w:p>
          <w:p w:rsidR="00A06769" w:rsidRDefault="00A06769" w:rsidP="00A06769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Static IP along with connectivity</w:t>
            </w:r>
          </w:p>
          <w:p w:rsidR="00A06769" w:rsidRDefault="00A06769" w:rsidP="00A06769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x 7 Engineers support</w:t>
            </w:r>
          </w:p>
          <w:p w:rsidR="00A06769" w:rsidRPr="00526E16" w:rsidRDefault="00A06769" w:rsidP="00A06769">
            <w:pPr>
              <w:spacing w:after="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Integrated Services</w:t>
            </w:r>
          </w:p>
        </w:tc>
        <w:tc>
          <w:tcPr>
            <w:tcW w:w="2970" w:type="dxa"/>
          </w:tcPr>
          <w:p w:rsidR="00191FF3" w:rsidRPr="00526E16" w:rsidRDefault="00191FF3" w:rsidP="00197A1A">
            <w:pPr>
              <w:spacing w:after="120"/>
              <w:jc w:val="center"/>
              <w:rPr>
                <w:rFonts w:ascii="Arial" w:hAnsi="Arial" w:cs="Arial"/>
              </w:rPr>
            </w:pPr>
            <w:r w:rsidRPr="00526E16">
              <w:rPr>
                <w:rFonts w:ascii="Arial" w:hAnsi="Arial" w:cs="Arial"/>
              </w:rPr>
              <w:t>50 Mbps</w:t>
            </w:r>
            <w:r>
              <w:rPr>
                <w:rFonts w:ascii="Arial" w:hAnsi="Arial" w:cs="Arial"/>
              </w:rPr>
              <w:t xml:space="preserve"> with unlimited download</w:t>
            </w:r>
          </w:p>
        </w:tc>
        <w:tc>
          <w:tcPr>
            <w:tcW w:w="2147" w:type="dxa"/>
          </w:tcPr>
          <w:p w:rsidR="00191FF3" w:rsidRPr="00526E16" w:rsidRDefault="00191FF3" w:rsidP="00FF632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A1A" w:rsidRPr="00526E16" w:rsidTr="00197A1A">
        <w:trPr>
          <w:trHeight w:val="203"/>
        </w:trPr>
        <w:tc>
          <w:tcPr>
            <w:tcW w:w="787" w:type="dxa"/>
          </w:tcPr>
          <w:p w:rsidR="00197A1A" w:rsidRPr="00526E16" w:rsidRDefault="00A06769" w:rsidP="00A0676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51" w:type="dxa"/>
          </w:tcPr>
          <w:p w:rsidR="00197A1A" w:rsidRPr="00526E16" w:rsidRDefault="00A06769" w:rsidP="00A0676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Time Installation Charge</w:t>
            </w:r>
          </w:p>
        </w:tc>
        <w:tc>
          <w:tcPr>
            <w:tcW w:w="2970" w:type="dxa"/>
          </w:tcPr>
          <w:p w:rsidR="00197A1A" w:rsidRPr="00526E16" w:rsidRDefault="00197A1A" w:rsidP="00FF632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47" w:type="dxa"/>
          </w:tcPr>
          <w:p w:rsidR="00197A1A" w:rsidRPr="00526E16" w:rsidRDefault="00197A1A" w:rsidP="00FF632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197A1A" w:rsidRPr="00526E16" w:rsidTr="00197A1A">
        <w:trPr>
          <w:trHeight w:val="203"/>
        </w:trPr>
        <w:tc>
          <w:tcPr>
            <w:tcW w:w="787" w:type="dxa"/>
          </w:tcPr>
          <w:p w:rsidR="00191FF3" w:rsidRPr="00526E16" w:rsidRDefault="00191FF3" w:rsidP="00A06769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1" w:type="dxa"/>
          </w:tcPr>
          <w:p w:rsidR="00191FF3" w:rsidRPr="00526E16" w:rsidRDefault="00191FF3" w:rsidP="00FF632F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526E16">
              <w:rPr>
                <w:rFonts w:ascii="Arial" w:hAnsi="Arial" w:cs="Arial"/>
                <w:b/>
              </w:rPr>
              <w:t>Taxes applicable</w:t>
            </w:r>
          </w:p>
        </w:tc>
        <w:tc>
          <w:tcPr>
            <w:tcW w:w="2970" w:type="dxa"/>
          </w:tcPr>
          <w:p w:rsidR="00191FF3" w:rsidRPr="00526E16" w:rsidRDefault="00191FF3" w:rsidP="00FF632F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</w:tcPr>
          <w:p w:rsidR="00191FF3" w:rsidRPr="00526E16" w:rsidRDefault="00191FF3" w:rsidP="00FF632F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197A1A" w:rsidRPr="00526E16" w:rsidTr="00197A1A">
        <w:trPr>
          <w:trHeight w:val="209"/>
        </w:trPr>
        <w:tc>
          <w:tcPr>
            <w:tcW w:w="787" w:type="dxa"/>
          </w:tcPr>
          <w:p w:rsidR="00191FF3" w:rsidRPr="00526E16" w:rsidRDefault="00191FF3" w:rsidP="00FF632F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51" w:type="dxa"/>
          </w:tcPr>
          <w:p w:rsidR="00191FF3" w:rsidRPr="00526E16" w:rsidRDefault="00191FF3" w:rsidP="00FF632F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  <w:r w:rsidRPr="00526E1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970" w:type="dxa"/>
          </w:tcPr>
          <w:p w:rsidR="00191FF3" w:rsidRPr="00526E16" w:rsidRDefault="00191FF3" w:rsidP="00FF632F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47" w:type="dxa"/>
          </w:tcPr>
          <w:p w:rsidR="00191FF3" w:rsidRPr="00526E16" w:rsidRDefault="00191FF3" w:rsidP="00FF632F">
            <w:pPr>
              <w:spacing w:after="120"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032D22" w:rsidRPr="00526E16" w:rsidRDefault="00032D22" w:rsidP="00032D22">
      <w:pPr>
        <w:pStyle w:val="ListParagraph"/>
        <w:tabs>
          <w:tab w:val="left" w:pos="180"/>
        </w:tabs>
        <w:spacing w:after="0"/>
        <w:ind w:left="187"/>
        <w:contextualSpacing w:val="0"/>
        <w:jc w:val="both"/>
        <w:rPr>
          <w:color w:val="000000"/>
          <w:sz w:val="22"/>
          <w:szCs w:val="22"/>
        </w:rPr>
      </w:pPr>
    </w:p>
    <w:p w:rsidR="00197A1A" w:rsidRPr="00526E16" w:rsidRDefault="00197A1A" w:rsidP="00197A1A">
      <w:pPr>
        <w:spacing w:after="120"/>
        <w:jc w:val="both"/>
        <w:rPr>
          <w:rFonts w:ascii="Arial" w:hAnsi="Arial" w:cs="Arial"/>
          <w:b/>
          <w:color w:val="000000"/>
        </w:rPr>
      </w:pPr>
      <w:r w:rsidRPr="00526E16">
        <w:rPr>
          <w:rFonts w:ascii="Arial" w:hAnsi="Arial" w:cs="Arial"/>
          <w:b/>
          <w:color w:val="000000"/>
        </w:rPr>
        <w:t>LIST OF DOCUMENTS TO BE SUBMITTED BY THE S</w:t>
      </w:r>
      <w:r w:rsidR="00A06769">
        <w:rPr>
          <w:rFonts w:ascii="Arial" w:hAnsi="Arial" w:cs="Arial"/>
          <w:b/>
          <w:color w:val="000000"/>
        </w:rPr>
        <w:t>UPPLIER</w:t>
      </w:r>
      <w:r w:rsidRPr="00526E16">
        <w:rPr>
          <w:rFonts w:ascii="Arial" w:hAnsi="Arial" w:cs="Arial"/>
          <w:b/>
          <w:color w:val="000000"/>
        </w:rPr>
        <w:t>: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spacing w:after="0" w:line="360" w:lineRule="auto"/>
        <w:ind w:left="540"/>
        <w:jc w:val="both"/>
        <w:rPr>
          <w:sz w:val="22"/>
          <w:szCs w:val="22"/>
        </w:rPr>
      </w:pPr>
      <w:r w:rsidRPr="00526E16">
        <w:rPr>
          <w:sz w:val="22"/>
          <w:szCs w:val="22"/>
        </w:rPr>
        <w:t xml:space="preserve">Filled price quote as per </w:t>
      </w:r>
      <w:r>
        <w:rPr>
          <w:sz w:val="22"/>
          <w:szCs w:val="22"/>
        </w:rPr>
        <w:t>above format</w:t>
      </w:r>
      <w:r w:rsidRPr="00526E16">
        <w:rPr>
          <w:sz w:val="22"/>
          <w:szCs w:val="22"/>
        </w:rPr>
        <w:t xml:space="preserve"> on Company</w:t>
      </w:r>
      <w:r>
        <w:rPr>
          <w:sz w:val="22"/>
          <w:szCs w:val="22"/>
        </w:rPr>
        <w:t>’s</w:t>
      </w:r>
      <w:r w:rsidRPr="00526E16">
        <w:rPr>
          <w:sz w:val="22"/>
          <w:szCs w:val="22"/>
        </w:rPr>
        <w:t xml:space="preserve"> letterhead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 xml:space="preserve">Name &amp; company’s postal address, Contact person’s name with designation, Telephone numbers &amp; E-mail ID </w:t>
      </w:r>
      <w:r w:rsidRPr="00526E16">
        <w:rPr>
          <w:b/>
          <w:color w:val="000000"/>
          <w:sz w:val="22"/>
          <w:szCs w:val="22"/>
        </w:rPr>
        <w:t>on company’s letterhead</w:t>
      </w:r>
      <w:r w:rsidRPr="00526E16">
        <w:rPr>
          <w:color w:val="000000"/>
          <w:sz w:val="22"/>
          <w:szCs w:val="22"/>
        </w:rPr>
        <w:t>.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526E16">
        <w:rPr>
          <w:color w:val="000000"/>
          <w:sz w:val="22"/>
          <w:szCs w:val="22"/>
        </w:rPr>
        <w:t>Copy of Income Tax PAN</w:t>
      </w:r>
      <w:proofErr w:type="gramEnd"/>
      <w:r w:rsidRPr="00526E16">
        <w:rPr>
          <w:color w:val="000000"/>
          <w:sz w:val="22"/>
          <w:szCs w:val="22"/>
        </w:rPr>
        <w:t xml:space="preserve"> No.</w:t>
      </w:r>
    </w:p>
    <w:p w:rsidR="00197A1A" w:rsidRPr="00526E16" w:rsidRDefault="00197A1A" w:rsidP="00197A1A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>Copy of GST Registration Certificate.</w:t>
      </w:r>
    </w:p>
    <w:p w:rsidR="00197A1A" w:rsidRPr="00526E16" w:rsidRDefault="00197A1A" w:rsidP="00197A1A">
      <w:pPr>
        <w:spacing w:after="120" w:line="360" w:lineRule="auto"/>
        <w:jc w:val="both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Interested </w:t>
      </w:r>
      <w:r w:rsidR="00717C3B">
        <w:rPr>
          <w:rFonts w:ascii="Arial" w:hAnsi="Arial" w:cs="Arial"/>
        </w:rPr>
        <w:t>suppliers</w:t>
      </w:r>
      <w:r w:rsidRPr="00526E16">
        <w:rPr>
          <w:rFonts w:ascii="Arial" w:hAnsi="Arial" w:cs="Arial"/>
        </w:rPr>
        <w:t xml:space="preserve"> may send their quotations in sealed envelope and </w:t>
      </w:r>
      <w:proofErr w:type="spellStart"/>
      <w:r w:rsidRPr="00526E16">
        <w:rPr>
          <w:rFonts w:ascii="Arial" w:hAnsi="Arial" w:cs="Arial"/>
        </w:rPr>
        <w:t>superscribe</w:t>
      </w:r>
      <w:proofErr w:type="spellEnd"/>
      <w:r w:rsidRPr="00526E16">
        <w:rPr>
          <w:rFonts w:ascii="Arial" w:hAnsi="Arial" w:cs="Arial"/>
        </w:rPr>
        <w:t xml:space="preserve"> the envelope with “</w:t>
      </w:r>
      <w:r w:rsidRPr="00526E16">
        <w:rPr>
          <w:rFonts w:ascii="Arial" w:hAnsi="Arial" w:cs="Arial"/>
          <w:b/>
        </w:rPr>
        <w:t>Tender Notice E12</w:t>
      </w:r>
      <w:r w:rsidR="00717C3B">
        <w:rPr>
          <w:rFonts w:ascii="Arial" w:hAnsi="Arial" w:cs="Arial"/>
          <w:b/>
        </w:rPr>
        <w:t>8</w:t>
      </w:r>
      <w:r w:rsidRPr="00526E16">
        <w:rPr>
          <w:rFonts w:ascii="Arial" w:hAnsi="Arial" w:cs="Arial"/>
          <w:b/>
        </w:rPr>
        <w:t xml:space="preserve"> – Supply of</w:t>
      </w:r>
      <w:r w:rsidRPr="00717C3B">
        <w:rPr>
          <w:rFonts w:ascii="Arial" w:hAnsi="Arial" w:cs="Arial"/>
          <w:b/>
        </w:rPr>
        <w:t xml:space="preserve"> </w:t>
      </w:r>
      <w:proofErr w:type="spellStart"/>
      <w:r w:rsidR="00717C3B" w:rsidRPr="00717C3B">
        <w:rPr>
          <w:rFonts w:ascii="Arial" w:hAnsi="Arial" w:cs="Arial"/>
          <w:b/>
        </w:rPr>
        <w:t>Fibre</w:t>
      </w:r>
      <w:proofErr w:type="spellEnd"/>
      <w:r w:rsidR="00717C3B" w:rsidRPr="00717C3B">
        <w:rPr>
          <w:rFonts w:ascii="Arial" w:hAnsi="Arial" w:cs="Arial"/>
          <w:b/>
        </w:rPr>
        <w:t xml:space="preserve"> </w:t>
      </w:r>
      <w:proofErr w:type="spellStart"/>
      <w:r w:rsidR="00717C3B" w:rsidRPr="00717C3B">
        <w:rPr>
          <w:rFonts w:ascii="Arial" w:hAnsi="Arial" w:cs="Arial"/>
          <w:b/>
        </w:rPr>
        <w:t>Leaseline</w:t>
      </w:r>
      <w:proofErr w:type="spellEnd"/>
      <w:r w:rsidR="00717C3B" w:rsidRPr="00717C3B">
        <w:rPr>
          <w:rFonts w:ascii="Arial" w:hAnsi="Arial" w:cs="Arial"/>
          <w:b/>
        </w:rPr>
        <w:t xml:space="preserve"> for Internet</w:t>
      </w:r>
      <w:r w:rsidRPr="00E1768C">
        <w:rPr>
          <w:rFonts w:ascii="Arial" w:hAnsi="Arial" w:cs="Arial"/>
          <w:b/>
        </w:rPr>
        <w:t xml:space="preserve"> </w:t>
      </w:r>
      <w:proofErr w:type="gramStart"/>
      <w:r w:rsidRPr="00526E16">
        <w:rPr>
          <w:rFonts w:ascii="Arial" w:hAnsi="Arial" w:cs="Arial"/>
        </w:rPr>
        <w:t>send</w:t>
      </w:r>
      <w:proofErr w:type="gramEnd"/>
      <w:r w:rsidRPr="00526E16">
        <w:rPr>
          <w:rFonts w:ascii="Arial" w:hAnsi="Arial" w:cs="Arial"/>
        </w:rPr>
        <w:t xml:space="preserve"> it to: The Assistant Director (Administration) on above mentioned address on or before </w:t>
      </w:r>
      <w:r>
        <w:rPr>
          <w:rFonts w:ascii="Arial" w:hAnsi="Arial" w:cs="Arial"/>
        </w:rPr>
        <w:t>2</w:t>
      </w:r>
      <w:r w:rsidRPr="00E1768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 </w:t>
      </w:r>
      <w:r w:rsidRPr="00526E16">
        <w:rPr>
          <w:rFonts w:ascii="Arial" w:hAnsi="Arial" w:cs="Arial"/>
        </w:rPr>
        <w:t xml:space="preserve">2022 </w:t>
      </w:r>
      <w:proofErr w:type="spellStart"/>
      <w:r w:rsidRPr="00526E16">
        <w:rPr>
          <w:rFonts w:ascii="Arial" w:hAnsi="Arial" w:cs="Arial"/>
        </w:rPr>
        <w:t>upto</w:t>
      </w:r>
      <w:proofErr w:type="spellEnd"/>
      <w:r w:rsidRPr="00526E16">
        <w:rPr>
          <w:rFonts w:ascii="Arial" w:hAnsi="Arial" w:cs="Arial"/>
        </w:rPr>
        <w:t xml:space="preserve"> 16.00 hours.</w:t>
      </w:r>
    </w:p>
    <w:p w:rsidR="009F78C0" w:rsidRDefault="00197A1A" w:rsidP="00A06769">
      <w:pPr>
        <w:tabs>
          <w:tab w:val="left" w:pos="540"/>
        </w:tabs>
        <w:spacing w:before="100" w:beforeAutospacing="1" w:after="100" w:afterAutospacing="1" w:line="360" w:lineRule="auto"/>
        <w:jc w:val="both"/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reserves all the rights in the selection process. </w:t>
      </w:r>
    </w:p>
    <w:sectPr w:rsidR="009F78C0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D22"/>
    <w:rsid w:val="00032D22"/>
    <w:rsid w:val="00191FF3"/>
    <w:rsid w:val="00197A1A"/>
    <w:rsid w:val="00717C3B"/>
    <w:rsid w:val="009F78C0"/>
    <w:rsid w:val="00A06769"/>
    <w:rsid w:val="00B71B1E"/>
    <w:rsid w:val="00D623D4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22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3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cp:lastPrinted>2022-01-29T12:01:00Z</cp:lastPrinted>
  <dcterms:created xsi:type="dcterms:W3CDTF">2022-01-29T11:02:00Z</dcterms:created>
  <dcterms:modified xsi:type="dcterms:W3CDTF">2022-01-29T12:12:00Z</dcterms:modified>
</cp:coreProperties>
</file>