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7A" w:rsidRPr="00AB6AF6" w:rsidRDefault="0051377A" w:rsidP="005137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ANNEXURE - </w:t>
      </w:r>
      <w:r w:rsidR="00797D90">
        <w:rPr>
          <w:b/>
          <w:sz w:val="28"/>
          <w:szCs w:val="28"/>
        </w:rPr>
        <w:t>II</w:t>
      </w:r>
    </w:p>
    <w:p w:rsidR="0051377A" w:rsidRDefault="0051377A" w:rsidP="0051377A">
      <w:pPr>
        <w:spacing w:after="0"/>
        <w:jc w:val="center"/>
        <w:rPr>
          <w:b/>
          <w:color w:val="FF0000"/>
          <w:sz w:val="24"/>
        </w:rPr>
      </w:pPr>
      <w:r w:rsidRPr="00A35D03">
        <w:rPr>
          <w:b/>
          <w:color w:val="FF0000"/>
          <w:sz w:val="24"/>
        </w:rPr>
        <w:t>(Vendor to print out this page on company letter head)</w:t>
      </w:r>
    </w:p>
    <w:p w:rsidR="00797D90" w:rsidRDefault="00797D90" w:rsidP="0051377A">
      <w:pPr>
        <w:spacing w:after="0"/>
        <w:jc w:val="center"/>
        <w:rPr>
          <w:b/>
          <w:color w:val="FF0000"/>
          <w:sz w:val="24"/>
        </w:rPr>
      </w:pPr>
    </w:p>
    <w:tbl>
      <w:tblPr>
        <w:tblStyle w:val="TableGrid1"/>
        <w:tblW w:w="9067" w:type="dxa"/>
        <w:tblLayout w:type="fixed"/>
        <w:tblLook w:val="04A0"/>
      </w:tblPr>
      <w:tblGrid>
        <w:gridCol w:w="558"/>
        <w:gridCol w:w="16"/>
        <w:gridCol w:w="2144"/>
        <w:gridCol w:w="1500"/>
        <w:gridCol w:w="1251"/>
        <w:gridCol w:w="905"/>
        <w:gridCol w:w="992"/>
        <w:gridCol w:w="426"/>
        <w:gridCol w:w="425"/>
        <w:gridCol w:w="850"/>
      </w:tblGrid>
      <w:tr w:rsidR="00797D90" w:rsidRPr="004960CF" w:rsidTr="007561B3">
        <w:trPr>
          <w:trHeight w:val="486"/>
        </w:trPr>
        <w:tc>
          <w:tcPr>
            <w:tcW w:w="9067" w:type="dxa"/>
            <w:gridSpan w:val="10"/>
            <w:vAlign w:val="center"/>
            <w:hideMark/>
          </w:tcPr>
          <w:p w:rsidR="00797D90" w:rsidRPr="000835C4" w:rsidRDefault="00797D90" w:rsidP="00797D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0835C4">
              <w:rPr>
                <w:rFonts w:cstheme="minorHAnsi"/>
                <w:b/>
                <w:bCs/>
                <w:szCs w:val="24"/>
              </w:rPr>
              <w:t xml:space="preserve">REQUIREMENT FOR ARCHIVAL </w:t>
            </w:r>
            <w:r>
              <w:rPr>
                <w:rFonts w:cstheme="minorHAnsi"/>
                <w:b/>
                <w:bCs/>
                <w:szCs w:val="24"/>
              </w:rPr>
              <w:t>FOUR FLAP FOLDERS</w:t>
            </w:r>
          </w:p>
        </w:tc>
      </w:tr>
      <w:tr w:rsidR="00797D90" w:rsidRPr="004960CF" w:rsidTr="007561B3">
        <w:trPr>
          <w:trHeight w:val="388"/>
        </w:trPr>
        <w:tc>
          <w:tcPr>
            <w:tcW w:w="574" w:type="dxa"/>
            <w:gridSpan w:val="2"/>
            <w:vMerge w:val="restart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Sr. No</w:t>
            </w:r>
          </w:p>
        </w:tc>
        <w:tc>
          <w:tcPr>
            <w:tcW w:w="2144" w:type="dxa"/>
            <w:vMerge w:val="restart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Requirements details</w:t>
            </w:r>
          </w:p>
        </w:tc>
        <w:tc>
          <w:tcPr>
            <w:tcW w:w="6349" w:type="dxa"/>
            <w:gridSpan w:val="7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To be filled by Vendors</w:t>
            </w:r>
          </w:p>
        </w:tc>
      </w:tr>
      <w:tr w:rsidR="00797D90" w:rsidRPr="004960CF" w:rsidTr="007561B3">
        <w:trPr>
          <w:trHeight w:val="1323"/>
        </w:trPr>
        <w:tc>
          <w:tcPr>
            <w:tcW w:w="574" w:type="dxa"/>
            <w:gridSpan w:val="2"/>
            <w:vMerge/>
            <w:vAlign w:val="center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797D90" w:rsidRPr="004960CF" w:rsidRDefault="00797D90" w:rsidP="007561B3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Total No of boxes required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</w:t>
            </w:r>
            <w:proofErr w:type="spellStart"/>
            <w:r w:rsidRPr="004960CF">
              <w:rPr>
                <w:rFonts w:cstheme="minorHAnsi"/>
                <w:b/>
                <w:szCs w:val="24"/>
              </w:rPr>
              <w:t>pcs</w:t>
            </w:r>
            <w:proofErr w:type="spellEnd"/>
            <w:r w:rsidRPr="004960CF">
              <w:rPr>
                <w:rFonts w:cstheme="minorHAnsi"/>
                <w:b/>
                <w:szCs w:val="24"/>
              </w:rPr>
              <w:t xml:space="preserve">) </w:t>
            </w:r>
          </w:p>
        </w:tc>
        <w:tc>
          <w:tcPr>
            <w:tcW w:w="1251" w:type="dxa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Rate per unit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905" w:type="dxa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Total cost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(A)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992" w:type="dxa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Cost with Taxes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(B)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851" w:type="dxa"/>
            <w:gridSpan w:val="2"/>
            <w:vAlign w:val="center"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Shipping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(C)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850" w:type="dxa"/>
            <w:vAlign w:val="center"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Total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(A+B+C)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</w:tr>
      <w:tr w:rsidR="00797D90" w:rsidRPr="004960CF" w:rsidTr="00797D90">
        <w:trPr>
          <w:trHeight w:val="683"/>
        </w:trPr>
        <w:tc>
          <w:tcPr>
            <w:tcW w:w="574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1</w:t>
            </w:r>
          </w:p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144" w:type="dxa"/>
          </w:tcPr>
          <w:p w:rsidR="00797D90" w:rsidRPr="004960CF" w:rsidRDefault="00797D90" w:rsidP="00797D90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Folder</w:t>
            </w:r>
            <w:r w:rsidRPr="004960CF">
              <w:rPr>
                <w:rFonts w:cstheme="minorHAnsi"/>
                <w:b/>
                <w:bCs/>
                <w:szCs w:val="24"/>
              </w:rPr>
              <w:t xml:space="preserve"> Dimensions </w:t>
            </w:r>
            <w:r>
              <w:rPr>
                <w:rFonts w:cstheme="minorHAnsi"/>
                <w:b/>
                <w:bCs/>
                <w:szCs w:val="24"/>
              </w:rPr>
              <w:t>420x310x40mm</w:t>
            </w:r>
          </w:p>
        </w:tc>
        <w:tc>
          <w:tcPr>
            <w:tcW w:w="1500" w:type="dxa"/>
            <w:vAlign w:val="center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100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905" w:type="dxa"/>
            <w:vAlign w:val="bottom"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851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</w:p>
        </w:tc>
      </w:tr>
      <w:tr w:rsidR="00797D90" w:rsidRPr="004960CF" w:rsidTr="007561B3">
        <w:trPr>
          <w:trHeight w:val="550"/>
        </w:trPr>
        <w:tc>
          <w:tcPr>
            <w:tcW w:w="574" w:type="dxa"/>
            <w:gridSpan w:val="2"/>
            <w:vAlign w:val="center"/>
            <w:hideMark/>
          </w:tcPr>
          <w:p w:rsidR="00797D90" w:rsidRPr="004960CF" w:rsidRDefault="00FB4957" w:rsidP="007561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7D90" w:rsidRPr="004960CF">
              <w:rPr>
                <w:rFonts w:cstheme="minorHAnsi"/>
              </w:rPr>
              <w:t>.</w:t>
            </w:r>
          </w:p>
        </w:tc>
        <w:tc>
          <w:tcPr>
            <w:tcW w:w="8493" w:type="dxa"/>
            <w:gridSpan w:val="8"/>
            <w:shd w:val="clear" w:color="auto" w:fill="FFFFFF" w:themeFill="background1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</w:rPr>
            </w:pPr>
            <w:r w:rsidRPr="004960CF">
              <w:rPr>
                <w:rFonts w:cstheme="minorHAnsi"/>
                <w:b/>
                <w:bCs/>
              </w:rPr>
              <w:t>Estimated time of delivery (Please mention details below)</w:t>
            </w:r>
          </w:p>
        </w:tc>
      </w:tr>
      <w:tr w:rsidR="00797D90" w:rsidRPr="004960CF" w:rsidTr="00C1083C">
        <w:trPr>
          <w:trHeight w:val="1097"/>
        </w:trPr>
        <w:tc>
          <w:tcPr>
            <w:tcW w:w="574" w:type="dxa"/>
            <w:gridSpan w:val="2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</w:rPr>
            </w:pPr>
          </w:p>
        </w:tc>
        <w:tc>
          <w:tcPr>
            <w:tcW w:w="8493" w:type="dxa"/>
            <w:gridSpan w:val="8"/>
            <w:shd w:val="clear" w:color="auto" w:fill="FFFFFF" w:themeFill="background1"/>
            <w:hideMark/>
          </w:tcPr>
          <w:p w:rsidR="00797D90" w:rsidRPr="004960CF" w:rsidRDefault="00797D90" w:rsidP="00C1083C">
            <w:pPr>
              <w:rPr>
                <w:rFonts w:cstheme="minorHAnsi"/>
                <w:b/>
                <w:bCs/>
              </w:rPr>
            </w:pPr>
          </w:p>
        </w:tc>
      </w:tr>
      <w:tr w:rsidR="00797D90" w:rsidRPr="004960CF" w:rsidTr="00C1083C">
        <w:trPr>
          <w:trHeight w:val="647"/>
        </w:trPr>
        <w:tc>
          <w:tcPr>
            <w:tcW w:w="9067" w:type="dxa"/>
            <w:gridSpan w:val="10"/>
            <w:shd w:val="clear" w:color="auto" w:fill="F2F2F2"/>
          </w:tcPr>
          <w:p w:rsidR="00797D90" w:rsidRPr="004960CF" w:rsidRDefault="00797D90" w:rsidP="00C1083C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Each </w:t>
            </w:r>
            <w:r>
              <w:rPr>
                <w:rFonts w:cstheme="minorHAnsi"/>
                <w:szCs w:val="24"/>
              </w:rPr>
              <w:t>Folder</w:t>
            </w:r>
            <w:r w:rsidRPr="004960CF">
              <w:rPr>
                <w:rFonts w:cstheme="minorHAnsi"/>
                <w:szCs w:val="24"/>
              </w:rPr>
              <w:t xml:space="preserve"> should be manufactured to the following specifications and must present the quality certifications mentioned in Annexure </w:t>
            </w:r>
            <w:r w:rsidR="00C1083C">
              <w:rPr>
                <w:rFonts w:cstheme="minorHAnsi"/>
                <w:szCs w:val="24"/>
              </w:rPr>
              <w:t>C</w:t>
            </w:r>
            <w:r>
              <w:rPr>
                <w:rFonts w:cstheme="minorHAnsi"/>
                <w:szCs w:val="24"/>
              </w:rPr>
              <w:t xml:space="preserve"> and </w:t>
            </w:r>
            <w:r w:rsidR="00C1083C">
              <w:rPr>
                <w:rFonts w:cstheme="minorHAnsi"/>
                <w:szCs w:val="24"/>
              </w:rPr>
              <w:t>D</w:t>
            </w:r>
          </w:p>
        </w:tc>
      </w:tr>
      <w:tr w:rsidR="00C1083C" w:rsidRPr="004960CF" w:rsidTr="0048017E">
        <w:trPr>
          <w:trHeight w:val="388"/>
        </w:trPr>
        <w:tc>
          <w:tcPr>
            <w:tcW w:w="9067" w:type="dxa"/>
            <w:gridSpan w:val="10"/>
            <w:vAlign w:val="center"/>
            <w:hideMark/>
          </w:tcPr>
          <w:p w:rsidR="00C1083C" w:rsidRPr="004960CF" w:rsidRDefault="00C1083C" w:rsidP="00C1083C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 xml:space="preserve">Annexure </w:t>
            </w:r>
            <w:r>
              <w:rPr>
                <w:rFonts w:cstheme="minorHAnsi"/>
                <w:b/>
                <w:szCs w:val="24"/>
              </w:rPr>
              <w:t xml:space="preserve">C - </w:t>
            </w:r>
            <w:r w:rsidRPr="00C1083C">
              <w:rPr>
                <w:rFonts w:cstheme="minorHAnsi"/>
                <w:b/>
                <w:bCs/>
                <w:szCs w:val="24"/>
              </w:rPr>
              <w:t>Folder Features and Design</w:t>
            </w:r>
          </w:p>
        </w:tc>
      </w:tr>
      <w:tr w:rsidR="00797D90" w:rsidRPr="004960CF" w:rsidTr="00797D90">
        <w:trPr>
          <w:trHeight w:val="388"/>
        </w:trPr>
        <w:tc>
          <w:tcPr>
            <w:tcW w:w="558" w:type="dxa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proofErr w:type="spellStart"/>
            <w:r w:rsidRPr="004960CF">
              <w:rPr>
                <w:rFonts w:cstheme="minorHAnsi"/>
                <w:b/>
                <w:szCs w:val="24"/>
              </w:rPr>
              <w:t>Sr</w:t>
            </w:r>
            <w:proofErr w:type="spellEnd"/>
            <w:r w:rsidRPr="004960CF">
              <w:rPr>
                <w:rFonts w:cstheme="minorHAnsi"/>
                <w:b/>
                <w:szCs w:val="24"/>
              </w:rPr>
              <w:t xml:space="preserve"> No</w:t>
            </w:r>
          </w:p>
        </w:tc>
        <w:tc>
          <w:tcPr>
            <w:tcW w:w="5816" w:type="dxa"/>
            <w:gridSpan w:val="5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Specifications</w:t>
            </w:r>
          </w:p>
        </w:tc>
        <w:tc>
          <w:tcPr>
            <w:tcW w:w="2693" w:type="dxa"/>
            <w:gridSpan w:val="4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To be filled by Vendors</w:t>
            </w:r>
          </w:p>
        </w:tc>
      </w:tr>
      <w:tr w:rsidR="00797D90" w:rsidRPr="004960CF" w:rsidTr="00797D90">
        <w:trPr>
          <w:trHeight w:val="683"/>
        </w:trPr>
        <w:tc>
          <w:tcPr>
            <w:tcW w:w="558" w:type="dxa"/>
            <w:vMerge w:val="restart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816" w:type="dxa"/>
            <w:gridSpan w:val="5"/>
            <w:vMerge w:val="restart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Availability</w:t>
            </w: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 xml:space="preserve">(Tick mark) </w:t>
            </w:r>
            <w:r w:rsidRPr="004960CF">
              <w:rPr>
                <w:rFonts w:cstheme="minorHAnsi"/>
                <w:b/>
                <w:szCs w:val="24"/>
              </w:rPr>
              <w:sym w:font="Wingdings" w:char="F0FE"/>
            </w:r>
          </w:p>
        </w:tc>
      </w:tr>
      <w:tr w:rsidR="00797D90" w:rsidRPr="004960CF" w:rsidTr="00797D90">
        <w:trPr>
          <w:trHeight w:val="395"/>
        </w:trPr>
        <w:tc>
          <w:tcPr>
            <w:tcW w:w="558" w:type="dxa"/>
            <w:vMerge/>
            <w:vAlign w:val="center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5816" w:type="dxa"/>
            <w:gridSpan w:val="5"/>
            <w:vMerge/>
            <w:vAlign w:val="center"/>
          </w:tcPr>
          <w:p w:rsidR="00797D90" w:rsidRPr="004960CF" w:rsidRDefault="00797D90" w:rsidP="007561B3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1275" w:type="dxa"/>
            <w:gridSpan w:val="2"/>
            <w:vAlign w:val="center"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</w:p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No</w:t>
            </w:r>
          </w:p>
        </w:tc>
      </w:tr>
      <w:tr w:rsidR="00797D90" w:rsidRPr="004960CF" w:rsidTr="00797D90">
        <w:trPr>
          <w:trHeight w:val="555"/>
        </w:trPr>
        <w:tc>
          <w:tcPr>
            <w:tcW w:w="558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1</w:t>
            </w:r>
          </w:p>
        </w:tc>
        <w:tc>
          <w:tcPr>
            <w:tcW w:w="5816" w:type="dxa"/>
            <w:gridSpan w:val="5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Archival quality </w:t>
            </w:r>
            <w:r>
              <w:rPr>
                <w:rFonts w:cstheme="minorHAnsi"/>
                <w:szCs w:val="24"/>
              </w:rPr>
              <w:t>paper</w:t>
            </w:r>
            <w:r w:rsidRPr="004960CF">
              <w:rPr>
                <w:rFonts w:cstheme="minorHAnsi"/>
                <w:szCs w:val="24"/>
              </w:rPr>
              <w:t xml:space="preserve"> for storage of paper works </w:t>
            </w:r>
          </w:p>
        </w:tc>
        <w:tc>
          <w:tcPr>
            <w:tcW w:w="1418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797D90" w:rsidRPr="004960CF" w:rsidTr="00797D90">
        <w:trPr>
          <w:trHeight w:val="818"/>
        </w:trPr>
        <w:tc>
          <w:tcPr>
            <w:tcW w:w="558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5816" w:type="dxa"/>
            <w:gridSpan w:val="5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The </w:t>
            </w:r>
            <w:r>
              <w:rPr>
                <w:rFonts w:cstheme="minorHAnsi"/>
                <w:szCs w:val="24"/>
              </w:rPr>
              <w:t>folder</w:t>
            </w:r>
            <w:r w:rsidRPr="004960CF">
              <w:rPr>
                <w:rFonts w:cstheme="minorHAnsi"/>
                <w:szCs w:val="24"/>
              </w:rPr>
              <w:t xml:space="preserve"> should have a one piece construction where the cover folds back and the </w:t>
            </w:r>
            <w:r>
              <w:rPr>
                <w:rFonts w:cstheme="minorHAnsi"/>
                <w:szCs w:val="24"/>
              </w:rPr>
              <w:t>folder</w:t>
            </w:r>
            <w:r w:rsidRPr="004960CF">
              <w:rPr>
                <w:rFonts w:cstheme="minorHAnsi"/>
                <w:szCs w:val="24"/>
              </w:rPr>
              <w:t xml:space="preserve"> opens flat</w:t>
            </w:r>
            <w:r>
              <w:rPr>
                <w:rFonts w:cstheme="minorHAnsi"/>
                <w:szCs w:val="24"/>
              </w:rPr>
              <w:t>. Every flap has multiple creases to cope with variable thickness of document</w:t>
            </w:r>
          </w:p>
        </w:tc>
        <w:tc>
          <w:tcPr>
            <w:tcW w:w="1418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797D90" w:rsidRPr="004960CF" w:rsidTr="00797D90">
        <w:trPr>
          <w:trHeight w:val="250"/>
        </w:trPr>
        <w:tc>
          <w:tcPr>
            <w:tcW w:w="558" w:type="dxa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5816" w:type="dxa"/>
            <w:gridSpan w:val="5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Folders </w:t>
            </w:r>
            <w:r w:rsidRPr="004960CF">
              <w:rPr>
                <w:rFonts w:cstheme="minorHAnsi"/>
                <w:szCs w:val="24"/>
              </w:rPr>
              <w:t xml:space="preserve">should have </w:t>
            </w:r>
            <w:r>
              <w:rPr>
                <w:rFonts w:cstheme="minorHAnsi"/>
                <w:szCs w:val="24"/>
              </w:rPr>
              <w:t>four flaps to conceal the paper work</w:t>
            </w:r>
          </w:p>
        </w:tc>
        <w:tc>
          <w:tcPr>
            <w:tcW w:w="1418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</w:tr>
      <w:tr w:rsidR="00797D90" w:rsidRPr="004960CF" w:rsidTr="00797D90">
        <w:trPr>
          <w:trHeight w:val="277"/>
        </w:trPr>
        <w:tc>
          <w:tcPr>
            <w:tcW w:w="558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5816" w:type="dxa"/>
            <w:gridSpan w:val="5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Folders</w:t>
            </w:r>
            <w:r w:rsidRPr="004960CF">
              <w:rPr>
                <w:rFonts w:cstheme="minorHAnsi"/>
                <w:szCs w:val="24"/>
              </w:rPr>
              <w:t xml:space="preserve"> should be shipped flat and be easily assembled without requiring tape or adhesive</w:t>
            </w:r>
          </w:p>
        </w:tc>
        <w:tc>
          <w:tcPr>
            <w:tcW w:w="1418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797D90" w:rsidRPr="004960CF" w:rsidTr="00797D90">
        <w:trPr>
          <w:trHeight w:val="555"/>
        </w:trPr>
        <w:tc>
          <w:tcPr>
            <w:tcW w:w="558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lastRenderedPageBreak/>
              <w:t> </w:t>
            </w: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5816" w:type="dxa"/>
            <w:gridSpan w:val="5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Ideal for storage of photographs, archival materials and various objects</w:t>
            </w:r>
          </w:p>
        </w:tc>
        <w:tc>
          <w:tcPr>
            <w:tcW w:w="1418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797D90" w:rsidRPr="004960CF" w:rsidTr="00797D90">
        <w:trPr>
          <w:trHeight w:val="407"/>
        </w:trPr>
        <w:tc>
          <w:tcPr>
            <w:tcW w:w="558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5816" w:type="dxa"/>
            <w:gridSpan w:val="5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Assembly instructions should be provided</w:t>
            </w:r>
          </w:p>
        </w:tc>
        <w:tc>
          <w:tcPr>
            <w:tcW w:w="1418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797D90" w:rsidRPr="004960CF" w:rsidTr="00797D90">
        <w:trPr>
          <w:trHeight w:val="407"/>
        </w:trPr>
        <w:tc>
          <w:tcPr>
            <w:tcW w:w="558" w:type="dxa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</w:p>
        </w:tc>
        <w:tc>
          <w:tcPr>
            <w:tcW w:w="5816" w:type="dxa"/>
            <w:gridSpan w:val="5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100%Alpha Cellulose</w:t>
            </w:r>
          </w:p>
        </w:tc>
        <w:tc>
          <w:tcPr>
            <w:tcW w:w="1418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</w:tr>
      <w:tr w:rsidR="00797D90" w:rsidRPr="004960CF" w:rsidTr="00797D90">
        <w:trPr>
          <w:trHeight w:val="407"/>
        </w:trPr>
        <w:tc>
          <w:tcPr>
            <w:tcW w:w="558" w:type="dxa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</w:p>
        </w:tc>
        <w:tc>
          <w:tcPr>
            <w:tcW w:w="5816" w:type="dxa"/>
            <w:gridSpan w:val="5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Buffered</w:t>
            </w:r>
          </w:p>
        </w:tc>
        <w:tc>
          <w:tcPr>
            <w:tcW w:w="1418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</w:tr>
      <w:tr w:rsidR="00797D90" w:rsidRPr="004960CF" w:rsidTr="00797D90">
        <w:trPr>
          <w:trHeight w:val="407"/>
        </w:trPr>
        <w:tc>
          <w:tcPr>
            <w:tcW w:w="558" w:type="dxa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</w:p>
        </w:tc>
        <w:tc>
          <w:tcPr>
            <w:tcW w:w="5816" w:type="dxa"/>
            <w:gridSpan w:val="5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PH Between 8.5 and 9</w:t>
            </w:r>
          </w:p>
        </w:tc>
        <w:tc>
          <w:tcPr>
            <w:tcW w:w="1418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</w:p>
        </w:tc>
      </w:tr>
    </w:tbl>
    <w:p w:rsidR="00915D42" w:rsidRDefault="00915D42" w:rsidP="00797D90">
      <w:pPr>
        <w:rPr>
          <w:rFonts w:cstheme="minorHAnsi"/>
          <w:b/>
          <w:bCs/>
        </w:rPr>
      </w:pPr>
    </w:p>
    <w:p w:rsidR="00797D90" w:rsidRPr="008E24ED" w:rsidRDefault="00797D90" w:rsidP="00797D90">
      <w:pPr>
        <w:rPr>
          <w:rFonts w:cstheme="minorHAnsi"/>
          <w:b/>
          <w:bCs/>
        </w:rPr>
      </w:pPr>
      <w:r w:rsidRPr="008E24ED">
        <w:rPr>
          <w:rFonts w:cstheme="minorHAnsi"/>
          <w:b/>
          <w:bCs/>
        </w:rPr>
        <w:t xml:space="preserve">Annexure </w:t>
      </w:r>
      <w:r w:rsidR="00C1083C">
        <w:rPr>
          <w:rFonts w:cstheme="minorHAnsi"/>
          <w:b/>
          <w:bCs/>
        </w:rPr>
        <w:t xml:space="preserve">D - </w:t>
      </w:r>
      <w:r w:rsidR="00C1083C" w:rsidRPr="004960CF">
        <w:rPr>
          <w:rFonts w:cstheme="minorHAnsi"/>
          <w:b/>
          <w:bCs/>
          <w:szCs w:val="24"/>
        </w:rPr>
        <w:t>Certifications</w:t>
      </w:r>
    </w:p>
    <w:tbl>
      <w:tblPr>
        <w:tblStyle w:val="TableGrid1"/>
        <w:tblW w:w="9179" w:type="dxa"/>
        <w:tblLayout w:type="fixed"/>
        <w:tblLook w:val="04A0"/>
      </w:tblPr>
      <w:tblGrid>
        <w:gridCol w:w="594"/>
        <w:gridCol w:w="6185"/>
        <w:gridCol w:w="1082"/>
        <w:gridCol w:w="1318"/>
      </w:tblGrid>
      <w:tr w:rsidR="00797D90" w:rsidRPr="004960CF" w:rsidTr="0089382A">
        <w:trPr>
          <w:trHeight w:val="169"/>
        </w:trPr>
        <w:tc>
          <w:tcPr>
            <w:tcW w:w="594" w:type="dxa"/>
            <w:vAlign w:val="center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proofErr w:type="spellStart"/>
            <w:r w:rsidRPr="004960CF">
              <w:rPr>
                <w:rFonts w:cstheme="minorHAnsi"/>
                <w:b/>
                <w:szCs w:val="24"/>
              </w:rPr>
              <w:t>Sr</w:t>
            </w:r>
            <w:proofErr w:type="spellEnd"/>
            <w:r w:rsidRPr="004960CF">
              <w:rPr>
                <w:rFonts w:cstheme="minorHAnsi"/>
                <w:b/>
                <w:szCs w:val="24"/>
              </w:rPr>
              <w:t xml:space="preserve"> No</w:t>
            </w:r>
          </w:p>
        </w:tc>
        <w:tc>
          <w:tcPr>
            <w:tcW w:w="6185" w:type="dxa"/>
            <w:vAlign w:val="center"/>
          </w:tcPr>
          <w:p w:rsidR="00797D90" w:rsidRPr="004960CF" w:rsidRDefault="00797D90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Specifications</w:t>
            </w:r>
          </w:p>
        </w:tc>
        <w:tc>
          <w:tcPr>
            <w:tcW w:w="2400" w:type="dxa"/>
            <w:gridSpan w:val="2"/>
            <w:vAlign w:val="center"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To be filled by Vendors</w:t>
            </w:r>
          </w:p>
        </w:tc>
      </w:tr>
      <w:tr w:rsidR="00797D90" w:rsidRPr="004960CF" w:rsidTr="0089382A">
        <w:trPr>
          <w:trHeight w:val="298"/>
        </w:trPr>
        <w:tc>
          <w:tcPr>
            <w:tcW w:w="594" w:type="dxa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6185" w:type="dxa"/>
            <w:vAlign w:val="center"/>
            <w:hideMark/>
          </w:tcPr>
          <w:p w:rsidR="00797D90" w:rsidRPr="004960CF" w:rsidRDefault="00797D90" w:rsidP="007561B3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082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  <w:r>
              <w:rPr>
                <w:rFonts w:cstheme="minorHAnsi"/>
                <w:szCs w:val="24"/>
              </w:rPr>
              <w:t xml:space="preserve">Yes </w:t>
            </w:r>
          </w:p>
        </w:tc>
        <w:tc>
          <w:tcPr>
            <w:tcW w:w="1318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</w:t>
            </w:r>
          </w:p>
        </w:tc>
      </w:tr>
      <w:tr w:rsidR="00797D90" w:rsidRPr="004960CF" w:rsidTr="0089382A">
        <w:trPr>
          <w:trHeight w:val="169"/>
        </w:trPr>
        <w:tc>
          <w:tcPr>
            <w:tcW w:w="594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1</w:t>
            </w:r>
          </w:p>
        </w:tc>
        <w:tc>
          <w:tcPr>
            <w:tcW w:w="6185" w:type="dxa"/>
            <w:noWrap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ISO 9706 - Permanency requirements for paper</w:t>
            </w:r>
          </w:p>
        </w:tc>
        <w:tc>
          <w:tcPr>
            <w:tcW w:w="1082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318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797D90" w:rsidRPr="004960CF" w:rsidTr="0089382A">
        <w:trPr>
          <w:trHeight w:val="694"/>
        </w:trPr>
        <w:tc>
          <w:tcPr>
            <w:tcW w:w="594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6185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Photo Activity Test passed (PAT test)</w:t>
            </w:r>
          </w:p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ISO 18916:2007 Imaging Materials–Processed imaging materials–Photographic activity test (P.A.T) for enclosure materials</w:t>
            </w:r>
          </w:p>
        </w:tc>
        <w:tc>
          <w:tcPr>
            <w:tcW w:w="1082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318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797D90" w:rsidRPr="004960CF" w:rsidTr="0089382A">
        <w:trPr>
          <w:trHeight w:val="338"/>
        </w:trPr>
        <w:tc>
          <w:tcPr>
            <w:tcW w:w="594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6185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ANSI IT 9.16 / ISO 14523-1999 (PAT test) or </w:t>
            </w:r>
            <w:r w:rsidRPr="004960CF">
              <w:rPr>
                <w:rFonts w:cstheme="minorHAnsi"/>
                <w:szCs w:val="24"/>
              </w:rPr>
              <w:br/>
              <w:t>ISO 18916 (PAT test)</w:t>
            </w:r>
          </w:p>
        </w:tc>
        <w:tc>
          <w:tcPr>
            <w:tcW w:w="1082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318" w:type="dxa"/>
            <w:hideMark/>
          </w:tcPr>
          <w:p w:rsidR="00797D90" w:rsidRPr="004960CF" w:rsidRDefault="00797D90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</w:tbl>
    <w:p w:rsidR="00915D42" w:rsidRDefault="0051377A" w:rsidP="00797D90">
      <w:pPr>
        <w:tabs>
          <w:tab w:val="left" w:pos="6270"/>
        </w:tabs>
        <w:jc w:val="right"/>
      </w:pPr>
      <w:r>
        <w:tab/>
      </w:r>
      <w:r w:rsidR="00797D90">
        <w:t xml:space="preserve">                   </w:t>
      </w:r>
    </w:p>
    <w:p w:rsidR="00797D90" w:rsidRDefault="0051377A" w:rsidP="00797D90">
      <w:pPr>
        <w:tabs>
          <w:tab w:val="left" w:pos="6270"/>
        </w:tabs>
        <w:jc w:val="right"/>
      </w:pPr>
      <w:r>
        <w:t>Authorised signatory</w:t>
      </w:r>
    </w:p>
    <w:p w:rsidR="00915D42" w:rsidRDefault="0051377A" w:rsidP="00797D90">
      <w:pPr>
        <w:tabs>
          <w:tab w:val="left" w:pos="6270"/>
        </w:tabs>
        <w:jc w:val="right"/>
      </w:pPr>
      <w:r>
        <w:tab/>
      </w:r>
    </w:p>
    <w:p w:rsidR="00797D90" w:rsidRDefault="0051377A" w:rsidP="00797D90">
      <w:pPr>
        <w:tabs>
          <w:tab w:val="left" w:pos="6270"/>
        </w:tabs>
        <w:jc w:val="right"/>
      </w:pPr>
      <w:r>
        <w:t xml:space="preserve">       </w:t>
      </w:r>
    </w:p>
    <w:p w:rsidR="0051377A" w:rsidRDefault="0051377A" w:rsidP="00797D90">
      <w:pPr>
        <w:tabs>
          <w:tab w:val="left" w:pos="6270"/>
        </w:tabs>
        <w:spacing w:after="0"/>
        <w:contextualSpacing/>
        <w:jc w:val="right"/>
      </w:pPr>
      <w:r>
        <w:t>Signature and company seal</w:t>
      </w:r>
    </w:p>
    <w:sectPr w:rsidR="0051377A" w:rsidSect="0089382A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9BF"/>
    <w:multiLevelType w:val="hybridMultilevel"/>
    <w:tmpl w:val="DBC84BEE"/>
    <w:lvl w:ilvl="0" w:tplc="6166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77A"/>
    <w:rsid w:val="001F4BF0"/>
    <w:rsid w:val="003C3DF8"/>
    <w:rsid w:val="0051377A"/>
    <w:rsid w:val="005B3FC1"/>
    <w:rsid w:val="006215A0"/>
    <w:rsid w:val="00797D90"/>
    <w:rsid w:val="00873936"/>
    <w:rsid w:val="0089382A"/>
    <w:rsid w:val="00915D42"/>
    <w:rsid w:val="009F78C0"/>
    <w:rsid w:val="00B60040"/>
    <w:rsid w:val="00B71B1E"/>
    <w:rsid w:val="00C1083C"/>
    <w:rsid w:val="00EA15ED"/>
    <w:rsid w:val="00F9588B"/>
    <w:rsid w:val="00FB4957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7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1377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dcterms:created xsi:type="dcterms:W3CDTF">2022-08-25T11:01:00Z</dcterms:created>
  <dcterms:modified xsi:type="dcterms:W3CDTF">2022-08-26T12:06:00Z</dcterms:modified>
</cp:coreProperties>
</file>